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71" w:rsidRPr="00F73932" w:rsidRDefault="00A77DB0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ビジネス統計スペシャリスト</w:t>
      </w:r>
      <w:bookmarkEnd w:id="0"/>
      <w:bookmarkEnd w:id="1"/>
      <w:r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7A6078" w:rsidRPr="007A6078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申込書</w:t>
      </w:r>
    </w:p>
    <w:p w:rsidR="00A51B71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222603" w:rsidRPr="00222603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222603" w:rsidRPr="00222603">
        <w:rPr>
          <w:rFonts w:ascii="Arial" w:eastAsia="ＭＳ Ｐゴシック" w:hAnsi="Arial" w:cs="Arial" w:hint="eastAsia"/>
          <w:sz w:val="16"/>
          <w:szCs w:val="16"/>
        </w:rPr>
        <w:t>http</w:t>
      </w:r>
      <w:r w:rsidR="00727693">
        <w:rPr>
          <w:rFonts w:ascii="Arial" w:eastAsia="ＭＳ Ｐゴシック" w:hAnsi="Arial" w:cs="Arial" w:hint="eastAsia"/>
          <w:sz w:val="16"/>
          <w:szCs w:val="16"/>
        </w:rPr>
        <w:t>s</w:t>
      </w:r>
      <w:r w:rsidR="00222603" w:rsidRPr="00222603">
        <w:rPr>
          <w:rFonts w:ascii="Arial" w:eastAsia="ＭＳ Ｐゴシック" w:hAnsi="Arial" w:cs="Arial" w:hint="eastAsia"/>
          <w:sz w:val="16"/>
          <w:szCs w:val="16"/>
        </w:rPr>
        <w:t>://www.odyssey-com.co.jp/privacy/</w:t>
      </w:r>
      <w:r w:rsidR="00222603" w:rsidRPr="00222603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DF393A" w:rsidRDefault="00DF393A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5697" w:rsidRPr="006D1032" w:rsidRDefault="009B5697" w:rsidP="006D1032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2979"/>
        <w:gridCol w:w="538"/>
        <w:gridCol w:w="16"/>
        <w:gridCol w:w="722"/>
        <w:gridCol w:w="1275"/>
        <w:gridCol w:w="283"/>
        <w:gridCol w:w="284"/>
        <w:gridCol w:w="283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9B5697" w:rsidTr="002E3D68">
        <w:trPr>
          <w:cantSplit/>
          <w:trHeight w:val="222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3" w:type="dxa"/>
            <w:gridSpan w:val="3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2" w:type="dxa"/>
            <w:gridSpan w:val="6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3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5" w:type="dxa"/>
            <w:gridSpan w:val="1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2" w:type="dxa"/>
            <w:gridSpan w:val="19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2" w:type="dxa"/>
            <w:gridSpan w:val="1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697" w:rsidRDefault="009B5697" w:rsidP="005F4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2" w:type="dxa"/>
            <w:gridSpan w:val="19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B5697" w:rsidTr="00BF5330">
        <w:trPr>
          <w:cantSplit/>
          <w:trHeight w:val="170"/>
        </w:trPr>
        <w:tc>
          <w:tcPr>
            <w:tcW w:w="1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5697" w:rsidRPr="003E5BEA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9B5697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9B5697" w:rsidRDefault="009B5697" w:rsidP="00F273F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9B5697" w:rsidRPr="00D16615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9B5697" w:rsidTr="00BF5330">
        <w:trPr>
          <w:cantSplit/>
          <w:trHeight w:val="227"/>
        </w:trPr>
        <w:tc>
          <w:tcPr>
            <w:tcW w:w="12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3E5BEA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B5697" w:rsidRPr="00DF393A" w:rsidRDefault="006411D9" w:rsidP="00DF393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9B5697" w:rsidRPr="00DF393A" w:rsidRDefault="006411D9" w:rsidP="00DF393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B5697" w:rsidRPr="00DF393A" w:rsidRDefault="006411D9" w:rsidP="00DF393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13：00</w:t>
            </w:r>
          </w:p>
          <w:p w:rsidR="009B5697" w:rsidRPr="00DF393A" w:rsidRDefault="006411D9" w:rsidP="00DF393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14：30</w:t>
            </w:r>
          </w:p>
        </w:tc>
      </w:tr>
      <w:tr w:rsidR="002E3D68" w:rsidTr="00BF5330">
        <w:trPr>
          <w:cantSplit/>
          <w:trHeight w:val="25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2E3D68" w:rsidRPr="001721F3" w:rsidRDefault="002E3D68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AE42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E3D68" w:rsidRPr="003E5BEA" w:rsidRDefault="002E3D68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E3D68" w:rsidRPr="003E5BEA" w:rsidRDefault="00407A77" w:rsidP="002E3D68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一般価格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07A77" w:rsidRPr="003E5BEA" w:rsidRDefault="00407A77" w:rsidP="00407A7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割引価格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D68" w:rsidRPr="00501F4C" w:rsidRDefault="002E3D68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2E3D68" w:rsidRPr="003E5BEA" w:rsidRDefault="002E3D68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2E3D68" w:rsidTr="00BF5330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Pr="003E5BEA" w:rsidRDefault="002E3D68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9669D6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 w:rsidRPr="003F5628">
              <w:rPr>
                <w:rFonts w:asciiTheme="majorEastAsia" w:eastAsiaTheme="majorEastAsia" w:hAnsiTheme="majorEastAsia" w:hint="eastAsia"/>
                <w:sz w:val="20"/>
              </w:rPr>
              <w:t>エクセル分析スペシャリスト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2E3D68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10,</w:t>
            </w:r>
            <w:r w:rsidR="00AE423F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780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3D68" w:rsidRPr="003F5628" w:rsidRDefault="002E3D68" w:rsidP="002E3D68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="001D357A"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 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8,</w:t>
            </w:r>
            <w:r w:rsidR="00AE423F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800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2E3D68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2E3D68" w:rsidTr="00BF5330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Pr="003E5BEA" w:rsidRDefault="002E3D68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9669D6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 w:rsidRPr="003F5628">
              <w:rPr>
                <w:rFonts w:asciiTheme="majorEastAsia" w:eastAsiaTheme="majorEastAsia" w:hAnsiTheme="majorEastAsia" w:hint="eastAsia"/>
                <w:sz w:val="20"/>
              </w:rPr>
              <w:t>エクセル分析ベーシック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2E3D68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□ 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6,</w:t>
            </w:r>
            <w:r w:rsidR="00AE423F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600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3D68" w:rsidRPr="003F5628" w:rsidRDefault="002E3D68" w:rsidP="002E3D68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="001D357A"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 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4,</w:t>
            </w:r>
            <w:r w:rsidR="00AE423F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400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2E3D68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407A77" w:rsidTr="005F4EE2">
        <w:trPr>
          <w:cantSplit/>
          <w:trHeight w:val="415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A77" w:rsidRPr="005F4EE2" w:rsidRDefault="00407A77" w:rsidP="005F4EE2">
            <w:pPr>
              <w:spacing w:line="240" w:lineRule="exact"/>
              <w:ind w:left="200" w:hangingChars="100" w:hanging="200"/>
              <w:rPr>
                <w:rFonts w:ascii="ＭＳ Ｐゴシック" w:eastAsia="ＭＳ Ｐゴシック" w:hAnsi="ＭＳ Ｐゴシック"/>
                <w:b/>
                <w:bCs/>
                <w:color w:val="808080"/>
                <w:sz w:val="20"/>
              </w:rPr>
            </w:pPr>
            <w:r w:rsidRP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※割引価格は</w:t>
            </w:r>
            <w:r w:rsid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、</w:t>
            </w:r>
            <w:r w:rsidRP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試験当日に学生の方、</w:t>
            </w:r>
            <w:r w:rsidR="005F4EE2" w:rsidRP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または、</w:t>
            </w:r>
            <w:r w:rsidR="001E1169" w:rsidRPr="001E1169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MOS、IC3、VBAエキスパート、コンタクトセンター検定試験、ビジネス統計スペシャリスト</w:t>
            </w:r>
            <w:r w:rsidRP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の資格を1つでも取得している方に適用されます。</w:t>
            </w:r>
          </w:p>
        </w:tc>
      </w:tr>
      <w:tr w:rsidR="00407A77" w:rsidTr="00BF5330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BC0F1E" w:rsidRDefault="00407A77" w:rsidP="00407A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勤務先・学校名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BC0F1E" w:rsidRDefault="00407A77" w:rsidP="00407A77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407A77" w:rsidRDefault="00407A77" w:rsidP="005F4EE2">
            <w:pPr>
              <w:ind w:left="160" w:hangingChars="100" w:hanging="160"/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</w:pP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※学生の方が割引価格で受験する場合は、必ずご記入ください。</w:t>
            </w:r>
          </w:p>
        </w:tc>
      </w:tr>
      <w:tr w:rsidR="00407A77" w:rsidTr="00BF5330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Default="00407A77" w:rsidP="00407A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割引対象</w:t>
            </w:r>
          </w:p>
          <w:p w:rsidR="00407A77" w:rsidRPr="00BC0F1E" w:rsidRDefault="00407A77" w:rsidP="00407A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取得資格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BC0F1E" w:rsidRDefault="00407A77" w:rsidP="00407A77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407A77" w:rsidRDefault="00407A77" w:rsidP="001E1169">
            <w:pPr>
              <w:ind w:left="160" w:hangingChars="100" w:hanging="160"/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</w:pP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※</w:t>
            </w:r>
            <w:r w:rsidR="001E1169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一般の方が</w:t>
            </w: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割引価格で受験する場合は、</w:t>
            </w:r>
            <w:r w:rsidR="005F4EE2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取得</w:t>
            </w:r>
            <w:r w:rsidR="001E1169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済の</w:t>
            </w: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対象資格を必ずご記入ください。</w:t>
            </w:r>
          </w:p>
        </w:tc>
      </w:tr>
    </w:tbl>
    <w:p w:rsidR="009B5697" w:rsidRPr="00DF393A" w:rsidRDefault="009B5697" w:rsidP="00222603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6411D9" w:rsidRDefault="006411D9" w:rsidP="006411D9">
      <w:pPr>
        <w:pStyle w:val="a3"/>
        <w:spacing w:line="240" w:lineRule="exact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北國</w:t>
      </w:r>
      <w:r>
        <w:rPr>
          <w:rFonts w:ascii="Arial" w:eastAsia="ＭＳ Ｐゴシック" w:hAnsi="ＭＳ Ｐゴシック" w:cs="Arial" w:hint="eastAsia"/>
          <w:sz w:val="16"/>
        </w:rPr>
        <w:t xml:space="preserve">銀行　</w:t>
      </w:r>
      <w:r>
        <w:rPr>
          <w:rFonts w:ascii="Arial" w:eastAsia="ＭＳ Ｐゴシック" w:hAnsi="Arial" w:cs="Arial" w:hint="eastAsia"/>
          <w:color w:val="0000FF"/>
          <w:sz w:val="16"/>
        </w:rPr>
        <w:t>内灘</w:t>
      </w:r>
      <w:r>
        <w:rPr>
          <w:rFonts w:ascii="Arial" w:eastAsia="ＭＳ Ｐゴシック" w:hAnsi="ＭＳ Ｐゴシック" w:cs="Arial" w:hint="eastAsia"/>
          <w:sz w:val="16"/>
        </w:rPr>
        <w:t xml:space="preserve">支店　　</w:t>
      </w:r>
      <w:r>
        <w:rPr>
          <w:rFonts w:ascii="Arial" w:eastAsia="ＭＳ Ｐゴシック" w:hAnsi="Arial" w:cs="Arial" w:hint="eastAsia"/>
          <w:color w:val="0000FF"/>
          <w:sz w:val="16"/>
        </w:rPr>
        <w:t>普通</w:t>
      </w:r>
      <w:r>
        <w:rPr>
          <w:rFonts w:ascii="Arial" w:eastAsia="ＭＳ Ｐゴシック" w:hAnsi="ＭＳ Ｐゴシック" w:cs="Arial" w:hint="eastAsia"/>
          <w:sz w:val="16"/>
        </w:rPr>
        <w:t>口座　　口座番号：</w:t>
      </w:r>
      <w:r>
        <w:rPr>
          <w:rFonts w:ascii="Arial" w:eastAsia="ＭＳ Ｐゴシック" w:hAnsi="Arial" w:cs="Arial"/>
          <w:color w:val="0000FF"/>
          <w:sz w:val="16"/>
        </w:rPr>
        <w:t xml:space="preserve">6324  </w:t>
      </w:r>
      <w:r>
        <w:rPr>
          <w:rFonts w:ascii="Arial" w:eastAsia="ＭＳ Ｐゴシック" w:hAnsi="ＭＳ Ｐゴシック" w:cs="Arial" w:hint="eastAsia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</w:t>
      </w:r>
      <w:r>
        <w:rPr>
          <w:rFonts w:ascii="Arial" w:eastAsia="ＭＳ Ｐゴシック" w:hAnsi="ＭＳ Ｐゴシック" w:cs="Arial" w:hint="eastAsia"/>
          <w:color w:val="0000FF"/>
          <w:sz w:val="16"/>
        </w:rPr>
        <w:t>アイ・アイ・ピー金沢</w:t>
      </w:r>
    </w:p>
    <w:p w:rsidR="009B5697" w:rsidRPr="006411D9" w:rsidRDefault="009B5697" w:rsidP="006D103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A51B71" w:rsidRPr="006D1032" w:rsidRDefault="00A51B71" w:rsidP="00222603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A77DB0" w:rsidRPr="00781C1F" w:rsidRDefault="00026675" w:rsidP="00A77DB0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A77DB0"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回目の受験は、初回の</w:t>
      </w:r>
      <w:r w:rsidR="00A77DB0" w:rsidRPr="00781C1F">
        <w:rPr>
          <w:rFonts w:ascii="ＭＳ Ｐゴシック" w:eastAsia="ＭＳ Ｐゴシック" w:hAnsi="ＭＳ Ｐゴシック" w:hint="eastAsia"/>
          <w:sz w:val="16"/>
          <w:szCs w:val="16"/>
        </w:rPr>
        <w:t>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="00A77DB0" w:rsidRPr="00781C1F">
        <w:rPr>
          <w:rFonts w:ascii="ＭＳ Ｐゴシック" w:eastAsia="ＭＳ Ｐゴシック" w:hAnsi="ＭＳ Ｐゴシック" w:hint="eastAsia"/>
          <w:sz w:val="16"/>
          <w:szCs w:val="16"/>
        </w:rPr>
        <w:t>から1日（24時間）経過しないと受験できません。</w:t>
      </w:r>
    </w:p>
    <w:p w:rsidR="00A77DB0" w:rsidRPr="00781C1F" w:rsidRDefault="00026675" w:rsidP="00A77DB0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A77DB0"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="00A77DB0" w:rsidRPr="00781C1F">
        <w:rPr>
          <w:rFonts w:ascii="ＭＳ Ｐゴシック" w:eastAsia="ＭＳ Ｐゴシック" w:hAnsi="ＭＳ Ｐゴシック" w:hint="eastAsia"/>
          <w:sz w:val="16"/>
          <w:szCs w:val="16"/>
        </w:rPr>
        <w:t>から2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日（48時間）</w:t>
      </w:r>
      <w:r w:rsidR="00A77DB0" w:rsidRPr="00781C1F">
        <w:rPr>
          <w:rFonts w:ascii="ＭＳ Ｐゴシック" w:eastAsia="ＭＳ Ｐゴシック" w:hAnsi="ＭＳ Ｐゴシック" w:hint="eastAsia"/>
          <w:sz w:val="16"/>
          <w:szCs w:val="16"/>
        </w:rPr>
        <w:t>経過しないと受験できません。</w:t>
      </w:r>
    </w:p>
    <w:p w:rsidR="000024BB" w:rsidRPr="00547257" w:rsidRDefault="000024BB" w:rsidP="00222603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6411D9">
        <w:rPr>
          <w:rFonts w:ascii="Arial" w:eastAsia="ＭＳ Ｐゴシック" w:hAnsi="Arial" w:cs="Arial" w:hint="eastAsia"/>
          <w:color w:val="0000FF"/>
          <w:sz w:val="16"/>
        </w:rPr>
        <w:t>8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 w:rsidR="007A6078"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5F4EE2" w:rsidRDefault="005F4EE2" w:rsidP="005F4EE2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学生の方が割引価格で受験する場合は、試験当日に有効な学生証の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提示が必要です。</w:t>
      </w:r>
      <w:r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A77DB0" w:rsidRPr="009E6F95" w:rsidRDefault="00A77DB0" w:rsidP="005F4EE2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hAnsi="Arial" w:cs="Arial"/>
          <w:b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="001B5B95">
        <w:rPr>
          <w:rFonts w:ascii="ＭＳ ゴシック" w:eastAsia="ＭＳ ゴシック" w:hAnsi="ＭＳ ゴシック" w:cs="Arial" w:hint="eastAsia"/>
          <w:b/>
          <w:noProof/>
          <w:sz w:val="16"/>
          <w:szCs w:val="16"/>
        </w:rPr>
        <w:t>学生以外の方が</w:t>
      </w:r>
      <w:r w:rsidRPr="009E6F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割引価格</w:t>
      </w:r>
      <w:r w:rsidR="001B5B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で受験する場合</w:t>
      </w:r>
      <w:r w:rsidRPr="009E6F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は、</w:t>
      </w:r>
      <w:r w:rsidRPr="009E6F95">
        <w:rPr>
          <w:rFonts w:ascii="Arial" w:eastAsia="ＭＳ Ｐゴシック" w:cs="Arial"/>
          <w:b/>
          <w:sz w:val="16"/>
          <w:szCs w:val="16"/>
        </w:rPr>
        <w:t>試験当日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に</w:t>
      </w:r>
      <w:r w:rsidR="003577C1" w:rsidRPr="009E6F95">
        <w:rPr>
          <w:rFonts w:ascii="Arial" w:eastAsia="ＭＳ Ｐゴシック" w:cs="Arial" w:hint="eastAsia"/>
          <w:b/>
          <w:sz w:val="16"/>
          <w:szCs w:val="16"/>
        </w:rPr>
        <w:t>割引対象であることを証明する対象資格の合格認定証</w:t>
      </w:r>
      <w:r w:rsidR="009E6F95">
        <w:rPr>
          <w:rFonts w:ascii="Arial" w:eastAsia="ＭＳ Ｐゴシック" w:cs="Arial" w:hint="eastAsia"/>
          <w:b/>
          <w:sz w:val="16"/>
          <w:szCs w:val="16"/>
        </w:rPr>
        <w:t>または</w:t>
      </w:r>
      <w:r w:rsidR="003577C1" w:rsidRPr="009E6F95">
        <w:rPr>
          <w:rFonts w:ascii="Arial" w:eastAsia="ＭＳ Ｐゴシック" w:cs="Arial" w:hint="eastAsia"/>
          <w:b/>
          <w:sz w:val="16"/>
          <w:szCs w:val="16"/>
        </w:rPr>
        <w:t>結果レポートを持参されるか、デジタル認定証の提示が必要です。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="00DF393A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="007A6078"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9D014D" w:rsidRPr="006068B5" w:rsidRDefault="004C3A08" w:rsidP="009D014D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="009D014D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 w:rsidR="009D014D" w:rsidRPr="00C0224A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Rail</w:t>
      </w:r>
      <w:r w:rsidR="009D014D" w:rsidRPr="00C0224A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>s</w:t>
      </w:r>
      <w:r w:rsidR="009D014D" w:rsidRPr="00C0224A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技術者認定試験</w:t>
      </w:r>
      <w:r w:rsidR="009D014D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、リユース検定、ビジネス統計スペシャリスト、</w:t>
      </w:r>
      <w:r w:rsidR="009D014D" w:rsidRPr="006068B5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統計検定（CBT）、Python</w:t>
      </w:r>
      <w:r w:rsidR="009D014D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エンジニア認定試験</w:t>
      </w:r>
      <w:r w:rsidR="009D014D" w:rsidRPr="006068B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9D014D" w:rsidRPr="006068B5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Communication</w:t>
      </w:r>
      <w:r w:rsidR="009D014D" w:rsidRPr="006068B5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 </w:t>
      </w:r>
      <w:r w:rsidR="009D014D" w:rsidRPr="006068B5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Exam.</w:t>
      </w:r>
      <w:r w:rsidR="004B4B5F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、PHP技術者認定試験</w:t>
      </w:r>
      <w:r w:rsidR="009D014D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9D014D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9D014D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="009D014D" w:rsidRPr="001757CE">
        <w:rPr>
          <w:rFonts w:ascii="Arial" w:eastAsia="ＭＳ Ｐゴシック" w:hAnsi="Arial" w:cs="Arial"/>
          <w:sz w:val="16"/>
          <w:szCs w:val="16"/>
        </w:rPr>
        <w:t>ID</w:t>
      </w:r>
      <w:r w:rsidR="009D014D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9D014D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9D014D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A01787" w:rsidRDefault="00A01787" w:rsidP="00A0178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F6291C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4C3A08" w:rsidRPr="00A01787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3A74A3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4C3A08" w:rsidRPr="001155A1" w:rsidRDefault="004C3A08" w:rsidP="00ED67F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4C3A08" w:rsidRPr="001155A1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77" w:rsidRDefault="00407A77" w:rsidP="00D746B0">
      <w:r>
        <w:separator/>
      </w:r>
    </w:p>
  </w:endnote>
  <w:endnote w:type="continuationSeparator" w:id="0">
    <w:p w:rsidR="00407A77" w:rsidRDefault="00407A77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77" w:rsidRDefault="00407A77" w:rsidP="00D746B0">
      <w:r>
        <w:separator/>
      </w:r>
    </w:p>
  </w:footnote>
  <w:footnote w:type="continuationSeparator" w:id="0">
    <w:p w:rsidR="00407A77" w:rsidRDefault="00407A77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B0"/>
    <w:rsid w:val="000024BB"/>
    <w:rsid w:val="00026675"/>
    <w:rsid w:val="00032A84"/>
    <w:rsid w:val="00080C57"/>
    <w:rsid w:val="000E24C2"/>
    <w:rsid w:val="0019313D"/>
    <w:rsid w:val="001B0B38"/>
    <w:rsid w:val="001B5B95"/>
    <w:rsid w:val="001C2682"/>
    <w:rsid w:val="001D357A"/>
    <w:rsid w:val="001E1169"/>
    <w:rsid w:val="00222603"/>
    <w:rsid w:val="00246E4C"/>
    <w:rsid w:val="002A1882"/>
    <w:rsid w:val="002C1D3F"/>
    <w:rsid w:val="002E3D68"/>
    <w:rsid w:val="003577C1"/>
    <w:rsid w:val="003D7A6B"/>
    <w:rsid w:val="003F27DC"/>
    <w:rsid w:val="003F5628"/>
    <w:rsid w:val="00407A77"/>
    <w:rsid w:val="004B4450"/>
    <w:rsid w:val="004B4B5F"/>
    <w:rsid w:val="004C0BB0"/>
    <w:rsid w:val="004C3A08"/>
    <w:rsid w:val="004D3400"/>
    <w:rsid w:val="00553DB0"/>
    <w:rsid w:val="00555D95"/>
    <w:rsid w:val="005B1DF5"/>
    <w:rsid w:val="005F4EE2"/>
    <w:rsid w:val="00623A18"/>
    <w:rsid w:val="006406D5"/>
    <w:rsid w:val="006411D9"/>
    <w:rsid w:val="006D1032"/>
    <w:rsid w:val="00713314"/>
    <w:rsid w:val="00723068"/>
    <w:rsid w:val="00727693"/>
    <w:rsid w:val="007329E2"/>
    <w:rsid w:val="007A6078"/>
    <w:rsid w:val="00832072"/>
    <w:rsid w:val="0090230A"/>
    <w:rsid w:val="0090337B"/>
    <w:rsid w:val="009309AE"/>
    <w:rsid w:val="009669D6"/>
    <w:rsid w:val="009B5697"/>
    <w:rsid w:val="009C40D7"/>
    <w:rsid w:val="009D014D"/>
    <w:rsid w:val="009E6F95"/>
    <w:rsid w:val="00A01787"/>
    <w:rsid w:val="00A51B71"/>
    <w:rsid w:val="00A77DB0"/>
    <w:rsid w:val="00AE423F"/>
    <w:rsid w:val="00B66794"/>
    <w:rsid w:val="00BF5330"/>
    <w:rsid w:val="00C04169"/>
    <w:rsid w:val="00C43345"/>
    <w:rsid w:val="00CC5F21"/>
    <w:rsid w:val="00CE07C7"/>
    <w:rsid w:val="00D34C08"/>
    <w:rsid w:val="00D525BC"/>
    <w:rsid w:val="00D746B0"/>
    <w:rsid w:val="00DB73DC"/>
    <w:rsid w:val="00DF393A"/>
    <w:rsid w:val="00EB0FA4"/>
    <w:rsid w:val="00EB4B10"/>
    <w:rsid w:val="00ED67FB"/>
    <w:rsid w:val="00EF00E2"/>
    <w:rsid w:val="00F273FD"/>
    <w:rsid w:val="00F41DA4"/>
    <w:rsid w:val="00F6291C"/>
    <w:rsid w:val="00F67032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A77DB0"/>
    <w:rPr>
      <w:kern w:val="2"/>
      <w:sz w:val="18"/>
    </w:rPr>
  </w:style>
  <w:style w:type="character" w:styleId="ae">
    <w:name w:val="annotation reference"/>
    <w:basedOn w:val="a0"/>
    <w:uiPriority w:val="99"/>
    <w:semiHidden/>
    <w:unhideWhenUsed/>
    <w:rsid w:val="005F4EE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F4EE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F4EE2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4EE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F4EE2"/>
    <w:rPr>
      <w:b/>
      <w:bCs/>
      <w:kern w:val="2"/>
      <w:sz w:val="21"/>
    </w:rPr>
  </w:style>
  <w:style w:type="paragraph" w:styleId="af3">
    <w:name w:val="Balloon Text"/>
    <w:basedOn w:val="a"/>
    <w:link w:val="af4"/>
    <w:uiPriority w:val="99"/>
    <w:semiHidden/>
    <w:unhideWhenUsed/>
    <w:rsid w:val="005F4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F4E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A77DB0"/>
    <w:rPr>
      <w:kern w:val="2"/>
      <w:sz w:val="18"/>
    </w:rPr>
  </w:style>
  <w:style w:type="character" w:styleId="ae">
    <w:name w:val="annotation reference"/>
    <w:basedOn w:val="a0"/>
    <w:uiPriority w:val="99"/>
    <w:semiHidden/>
    <w:unhideWhenUsed/>
    <w:rsid w:val="005F4EE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F4EE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F4EE2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4EE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F4EE2"/>
    <w:rPr>
      <w:b/>
      <w:bCs/>
      <w:kern w:val="2"/>
      <w:sz w:val="21"/>
    </w:rPr>
  </w:style>
  <w:style w:type="paragraph" w:styleId="af3">
    <w:name w:val="Balloon Text"/>
    <w:basedOn w:val="a"/>
    <w:link w:val="af4"/>
    <w:uiPriority w:val="99"/>
    <w:semiHidden/>
    <w:unhideWhenUsed/>
    <w:rsid w:val="005F4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F4E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422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ビジネス統計スペシャリスト申込書サンプル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1817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ビジネス統計スペシャリスト申込書サンプル</dc:title>
  <dc:creator>Odyssey Communications Inc.</dc:creator>
  <cp:lastModifiedBy>j-hosoyama</cp:lastModifiedBy>
  <cp:revision>2</cp:revision>
  <cp:lastPrinted>2019-09-18T05:48:00Z</cp:lastPrinted>
  <dcterms:created xsi:type="dcterms:W3CDTF">2019-09-18T05:48:00Z</dcterms:created>
  <dcterms:modified xsi:type="dcterms:W3CDTF">2019-09-18T05:48:00Z</dcterms:modified>
</cp:coreProperties>
</file>